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3568" w14:textId="77777777" w:rsidR="00B22573" w:rsidRPr="00697DC7" w:rsidRDefault="00B22573" w:rsidP="00D321DC">
      <w:pPr>
        <w:pStyle w:val="Nagwek2"/>
        <w:jc w:val="center"/>
        <w:rPr>
          <w:rFonts w:ascii="Cambria" w:hAnsi="Cambria"/>
          <w:szCs w:val="28"/>
          <w:u w:val="single"/>
        </w:rPr>
      </w:pPr>
      <w:r w:rsidRPr="00697DC7">
        <w:rPr>
          <w:rFonts w:ascii="Cambria" w:hAnsi="Cambria"/>
          <w:bCs w:val="0"/>
          <w:szCs w:val="28"/>
          <w:u w:val="single"/>
        </w:rPr>
        <w:t>Organizacja</w:t>
      </w:r>
      <w:r w:rsidRPr="00697DC7">
        <w:rPr>
          <w:rFonts w:ascii="Cambria" w:hAnsi="Cambria"/>
          <w:szCs w:val="28"/>
          <w:u w:val="single"/>
        </w:rPr>
        <w:t xml:space="preserve"> </w:t>
      </w:r>
      <w:r w:rsidRPr="00697DC7">
        <w:rPr>
          <w:rFonts w:ascii="Cambria" w:hAnsi="Cambria"/>
          <w:bCs w:val="0"/>
          <w:szCs w:val="28"/>
          <w:u w:val="single"/>
        </w:rPr>
        <w:t>praktyk studenckich w roku akademickim 2020/2021</w:t>
      </w:r>
      <w:r w:rsidRPr="00697DC7">
        <w:rPr>
          <w:rFonts w:ascii="Cambria" w:hAnsi="Cambria"/>
          <w:bCs w:val="0"/>
          <w:szCs w:val="28"/>
          <w:u w:val="single"/>
        </w:rPr>
        <w:br/>
        <w:t xml:space="preserve">na kierunku Geodezja i kartografia </w:t>
      </w:r>
    </w:p>
    <w:p w14:paraId="2DFCAF0C" w14:textId="77777777" w:rsidR="00B22573" w:rsidRPr="00697DC7" w:rsidRDefault="00B22573">
      <w:pPr>
        <w:rPr>
          <w:rFonts w:ascii="Cambria" w:hAnsi="Cambria"/>
        </w:rPr>
      </w:pPr>
    </w:p>
    <w:p w14:paraId="51D43826" w14:textId="77777777" w:rsidR="00B22573" w:rsidRPr="00697DC7" w:rsidRDefault="00B22573">
      <w:pPr>
        <w:rPr>
          <w:rFonts w:ascii="Cambria" w:hAnsi="Cambria"/>
        </w:rPr>
      </w:pPr>
    </w:p>
    <w:p w14:paraId="557AED02" w14:textId="77777777" w:rsidR="00B22573" w:rsidRPr="00697DC7" w:rsidRDefault="00B22573" w:rsidP="007D13EF">
      <w:pPr>
        <w:ind w:firstLine="540"/>
        <w:jc w:val="both"/>
        <w:rPr>
          <w:rFonts w:ascii="Cambria" w:hAnsi="Cambria"/>
        </w:rPr>
      </w:pPr>
      <w:r w:rsidRPr="00697DC7">
        <w:rPr>
          <w:rFonts w:ascii="Cambria" w:hAnsi="Cambria"/>
        </w:rPr>
        <w:t xml:space="preserve">Studenci we własnym zakresie poszukują miejsca praktyki i sami uzgadniają czas jej odbywania w zależności od możliwości obu stron, w zakresie wyznaczonym dla poszczególnych specjalności i adekwatnie do roku studiów. </w:t>
      </w:r>
    </w:p>
    <w:p w14:paraId="67E35272" w14:textId="77777777" w:rsidR="00B22573" w:rsidRPr="00697DC7" w:rsidRDefault="00B22573">
      <w:pPr>
        <w:jc w:val="both"/>
        <w:rPr>
          <w:rFonts w:ascii="Cambria" w:hAnsi="Cambria"/>
        </w:rPr>
      </w:pPr>
    </w:p>
    <w:p w14:paraId="16DECEC3" w14:textId="6C7BBE24" w:rsidR="00B22573" w:rsidRPr="00697DC7" w:rsidRDefault="00B22573" w:rsidP="007D13EF">
      <w:pPr>
        <w:ind w:firstLine="540"/>
        <w:jc w:val="both"/>
        <w:rPr>
          <w:rFonts w:ascii="Cambria" w:hAnsi="Cambria"/>
        </w:rPr>
      </w:pPr>
      <w:r w:rsidRPr="00697DC7">
        <w:rPr>
          <w:rFonts w:ascii="Cambria" w:hAnsi="Cambria"/>
          <w:b/>
          <w:bCs/>
        </w:rPr>
        <w:t>Praktyki studenckie można odbywać w okresie od 1 maja 2021 do 31</w:t>
      </w:r>
      <w:r w:rsidR="008B5955" w:rsidRPr="00697DC7">
        <w:rPr>
          <w:rFonts w:ascii="Cambria" w:hAnsi="Cambria"/>
          <w:b/>
          <w:bCs/>
        </w:rPr>
        <w:t xml:space="preserve"> </w:t>
      </w:r>
      <w:r w:rsidRPr="00697DC7">
        <w:rPr>
          <w:rFonts w:ascii="Cambria" w:hAnsi="Cambria"/>
          <w:b/>
          <w:bCs/>
        </w:rPr>
        <w:t>sierpnia 2021 r</w:t>
      </w:r>
      <w:r w:rsidRPr="00697DC7">
        <w:rPr>
          <w:rFonts w:ascii="Cambria" w:hAnsi="Cambria"/>
        </w:rPr>
        <w:t>. W przypadkach szczególnych można uzyskać zgodę na realizację praktyki i jej zaliczenie w innym terminie tylko na podstawie pisemnego podania studenta do Dziekana.</w:t>
      </w:r>
    </w:p>
    <w:p w14:paraId="7CAEBF2A" w14:textId="77777777" w:rsidR="00B22573" w:rsidRPr="00697DC7" w:rsidRDefault="00B22573" w:rsidP="002A1C52">
      <w:pPr>
        <w:jc w:val="both"/>
        <w:rPr>
          <w:rFonts w:ascii="Cambria" w:hAnsi="Cambria"/>
        </w:rPr>
      </w:pPr>
    </w:p>
    <w:p w14:paraId="56E8B487" w14:textId="1C765605" w:rsidR="00B22573" w:rsidRPr="00697DC7" w:rsidRDefault="00B22573" w:rsidP="008B5955">
      <w:pPr>
        <w:spacing w:before="120" w:after="120" w:line="276" w:lineRule="auto"/>
        <w:jc w:val="both"/>
        <w:rPr>
          <w:rFonts w:ascii="Cambria" w:hAnsi="Cambria"/>
        </w:rPr>
      </w:pPr>
      <w:r w:rsidRPr="00697DC7">
        <w:rPr>
          <w:rFonts w:ascii="Cambria" w:hAnsi="Cambria"/>
        </w:rPr>
        <w:t xml:space="preserve">Studenci, którzy pracują zawodowo i w ramach swoich obowiązków służbowych wypełniają Ramowy Program Praktyki </w:t>
      </w:r>
      <w:r w:rsidRPr="00697DC7">
        <w:rPr>
          <w:rFonts w:ascii="Cambria" w:hAnsi="Cambria"/>
          <w:b/>
        </w:rPr>
        <w:t>mogą</w:t>
      </w:r>
      <w:r w:rsidR="008B5955" w:rsidRPr="00697DC7">
        <w:rPr>
          <w:rFonts w:ascii="Cambria" w:hAnsi="Cambria"/>
          <w:b/>
        </w:rPr>
        <w:t xml:space="preserve"> </w:t>
      </w:r>
      <w:r w:rsidR="008B5955" w:rsidRPr="00697DC7">
        <w:t>realizować praktyki w miejscu zatrudnienia.</w:t>
      </w:r>
      <w:r w:rsidRPr="00697DC7">
        <w:rPr>
          <w:rFonts w:ascii="Cambria" w:hAnsi="Cambria"/>
          <w:b/>
        </w:rPr>
        <w:t xml:space="preserve"> (lub jej części)</w:t>
      </w:r>
      <w:r w:rsidRPr="00697DC7">
        <w:rPr>
          <w:rFonts w:ascii="Cambria" w:hAnsi="Cambria"/>
        </w:rPr>
        <w:t xml:space="preserve">. W tym celu student składa do Pełnomocnika ds. praktyk zaświadczenie z zakładu pracy o zatrudnieniu (z aktualną datą, nazwą i adresem zakładu pracy, okresem zatrudnienia oraz nazwą zajmowanego w zakładzie pracy stanowiska) </w:t>
      </w:r>
      <w:r w:rsidRPr="00697DC7">
        <w:rPr>
          <w:rFonts w:ascii="Cambria" w:hAnsi="Cambria"/>
          <w:b/>
        </w:rPr>
        <w:t>z zakresem obowiązków pełnionych na danym stanowisku</w:t>
      </w:r>
      <w:r w:rsidRPr="00697DC7">
        <w:rPr>
          <w:rFonts w:ascii="Cambria" w:hAnsi="Cambria"/>
        </w:rPr>
        <w:t xml:space="preserve"> w dniu podpisywania umowy o pracę z ewentualnymi zmianami (potwierdzającym wypełnianie Ramowego Programu Praktyk w ramach obowiązków służbowych)</w:t>
      </w:r>
      <w:r w:rsidR="008B5955" w:rsidRPr="00697DC7">
        <w:rPr>
          <w:rFonts w:ascii="Cambria" w:hAnsi="Cambria"/>
        </w:rPr>
        <w:t xml:space="preserve"> oraz </w:t>
      </w:r>
      <w:r w:rsidR="008B5955" w:rsidRPr="00697DC7">
        <w:t>zgodą pracodawcy na realizowanie praktyk w ramach obowiązków służbowych.</w:t>
      </w:r>
      <w:r w:rsidRPr="00697DC7">
        <w:rPr>
          <w:rFonts w:ascii="Cambria" w:hAnsi="Cambria"/>
        </w:rPr>
        <w:t xml:space="preserve">. </w:t>
      </w:r>
    </w:p>
    <w:p w14:paraId="38628C10" w14:textId="77777777" w:rsidR="00B22573" w:rsidRPr="00697DC7" w:rsidRDefault="00B22573">
      <w:pPr>
        <w:jc w:val="both"/>
        <w:rPr>
          <w:rFonts w:ascii="Cambria" w:hAnsi="Cambria"/>
        </w:rPr>
      </w:pPr>
    </w:p>
    <w:p w14:paraId="37A426AB" w14:textId="77777777" w:rsidR="00B22573" w:rsidRPr="00697DC7" w:rsidRDefault="00B22573" w:rsidP="00174127">
      <w:pPr>
        <w:tabs>
          <w:tab w:val="left" w:pos="540"/>
        </w:tabs>
        <w:jc w:val="both"/>
        <w:rPr>
          <w:rFonts w:ascii="Cambria" w:hAnsi="Cambria"/>
        </w:rPr>
      </w:pPr>
      <w:r w:rsidRPr="00697DC7">
        <w:rPr>
          <w:rFonts w:ascii="Cambria" w:hAnsi="Cambria"/>
        </w:rPr>
        <w:tab/>
        <w:t>Praktyki podlegają kontroli przez Pełnomocnika ds. praktyk studenckich i osoby w tym celu powołane w miejscach i terminach ich odbywania. Kontrola ma na celu sprawdzenie obecności studenta w planowanym miejscu praktyki oraz realizację Ramowego Programu Praktyki.</w:t>
      </w:r>
    </w:p>
    <w:p w14:paraId="2F6C3455" w14:textId="77777777" w:rsidR="00B22573" w:rsidRPr="00697DC7" w:rsidRDefault="00B22573">
      <w:pPr>
        <w:rPr>
          <w:rFonts w:ascii="Cambria" w:hAnsi="Cambria"/>
        </w:rPr>
      </w:pPr>
    </w:p>
    <w:p w14:paraId="65205BEC" w14:textId="77777777" w:rsidR="00B22573" w:rsidRPr="00697DC7" w:rsidRDefault="00B22573">
      <w:pPr>
        <w:jc w:val="both"/>
        <w:rPr>
          <w:rFonts w:ascii="Cambria" w:hAnsi="Cambria"/>
          <w:b/>
        </w:rPr>
      </w:pPr>
    </w:p>
    <w:p w14:paraId="25734BAC" w14:textId="77777777" w:rsidR="00B22573" w:rsidRPr="00697DC7" w:rsidRDefault="00B22573">
      <w:pPr>
        <w:jc w:val="both"/>
        <w:rPr>
          <w:rFonts w:ascii="Cambria" w:hAnsi="Cambria"/>
          <w:b/>
        </w:rPr>
      </w:pPr>
      <w:r w:rsidRPr="00697DC7">
        <w:rPr>
          <w:rFonts w:ascii="Cambria" w:hAnsi="Cambria"/>
          <w:b/>
        </w:rPr>
        <w:t>Wymagane dokumenty</w:t>
      </w:r>
    </w:p>
    <w:p w14:paraId="532ABE47" w14:textId="77777777" w:rsidR="00B22573" w:rsidRPr="00697DC7" w:rsidRDefault="00B22573">
      <w:pPr>
        <w:jc w:val="both"/>
        <w:rPr>
          <w:rFonts w:ascii="Cambria" w:hAnsi="Cambria"/>
        </w:rPr>
      </w:pPr>
    </w:p>
    <w:p w14:paraId="29D29DDC" w14:textId="180CF28F" w:rsidR="00B22573" w:rsidRPr="00697DC7" w:rsidRDefault="00B22573" w:rsidP="00433EB5">
      <w:pPr>
        <w:ind w:firstLine="540"/>
        <w:jc w:val="both"/>
        <w:rPr>
          <w:rFonts w:ascii="Cambria" w:hAnsi="Cambria"/>
        </w:rPr>
      </w:pPr>
      <w:r w:rsidRPr="00697DC7">
        <w:rPr>
          <w:rFonts w:ascii="Cambria" w:hAnsi="Cambria"/>
        </w:rPr>
        <w:t xml:space="preserve">Studenci składają </w:t>
      </w:r>
      <w:r w:rsidRPr="00697DC7">
        <w:rPr>
          <w:rFonts w:ascii="Cambria" w:hAnsi="Cambria"/>
          <w:b/>
          <w:bCs/>
        </w:rPr>
        <w:t>porozumienie</w:t>
      </w:r>
      <w:r w:rsidRPr="00697DC7">
        <w:rPr>
          <w:rFonts w:ascii="Cambria" w:hAnsi="Cambria"/>
        </w:rPr>
        <w:t xml:space="preserve"> dotyczące praktyk (dwa egzemplarze: jedno dla instytucji, w której student będzie odbywał praktyki i jedno dla uczelni). </w:t>
      </w:r>
      <w:r w:rsidR="008B5955" w:rsidRPr="00697DC7">
        <w:rPr>
          <w:bCs/>
        </w:rPr>
        <w:t>Studenci, którzy realizują praktykę w miejscu zatrudnienia nie są zobowiązani do dostarczania porozumień.</w:t>
      </w:r>
    </w:p>
    <w:p w14:paraId="0FFEC243" w14:textId="51A7970F" w:rsidR="00B22573" w:rsidRPr="00697DC7" w:rsidRDefault="00B22573" w:rsidP="008B5955">
      <w:pPr>
        <w:spacing w:before="120" w:after="120" w:line="276" w:lineRule="auto"/>
        <w:jc w:val="both"/>
        <w:rPr>
          <w:rFonts w:ascii="Cambria" w:hAnsi="Cambria"/>
        </w:rPr>
      </w:pPr>
      <w:r w:rsidRPr="00697DC7">
        <w:t xml:space="preserve">Porozumienia będą rozdawane w początkowych tygodniach semestru letniego lub będzie je można uzyskać u Pełnomocnika ds. praktyk podczas pełnionych przez niego dyżurów na uczelni. </w:t>
      </w:r>
      <w:r w:rsidRPr="00697DC7">
        <w:rPr>
          <w:rFonts w:ascii="Cambria" w:hAnsi="Cambria"/>
        </w:rPr>
        <w:t>Wraz z porozumieniem należy pracodawcy przedstawić Ramowy program praktyk (do pobrania w osobnym pliku). Podpisane i opieczętowane przez wybraną przez siebie instytucję porozumienie</w:t>
      </w:r>
      <w:r w:rsidR="008B5955" w:rsidRPr="00697DC7">
        <w:rPr>
          <w:rFonts w:ascii="Cambria" w:hAnsi="Cambria"/>
        </w:rPr>
        <w:t xml:space="preserve"> (</w:t>
      </w:r>
      <w:r w:rsidR="0078614C" w:rsidRPr="00697DC7">
        <w:rPr>
          <w:rFonts w:ascii="Cambria" w:hAnsi="Cambria"/>
        </w:rPr>
        <w:t xml:space="preserve">lub </w:t>
      </w:r>
      <w:r w:rsidR="008B5955" w:rsidRPr="00697DC7">
        <w:t xml:space="preserve">zaświadczenie z zakładu pracy o zatrudnieniu </w:t>
      </w:r>
      <w:r w:rsidR="008B5955" w:rsidRPr="00697DC7">
        <w:rPr>
          <w:rFonts w:ascii="Cambria" w:hAnsi="Cambria"/>
        </w:rPr>
        <w:t xml:space="preserve">oraz </w:t>
      </w:r>
      <w:r w:rsidR="008B5955" w:rsidRPr="00697DC7">
        <w:t>zgodą pracodawcy na realizowanie praktyk w ramach obowiązków służbowych</w:t>
      </w:r>
      <w:r w:rsidRPr="00697DC7">
        <w:rPr>
          <w:rFonts w:ascii="Cambria" w:hAnsi="Cambria"/>
        </w:rPr>
        <w:t xml:space="preserve"> należy złożyć u Pełnomocnika ds. praktyk studenckich w nieprzekraczalnym terminie </w:t>
      </w:r>
      <w:r w:rsidRPr="00697DC7">
        <w:rPr>
          <w:rFonts w:ascii="Cambria" w:hAnsi="Cambria"/>
          <w:b/>
          <w:bCs/>
        </w:rPr>
        <w:t xml:space="preserve">do 30 kwietnia  2021 roku. </w:t>
      </w:r>
      <w:r w:rsidRPr="00697DC7">
        <w:rPr>
          <w:rFonts w:ascii="Cambria" w:hAnsi="Cambria"/>
        </w:rPr>
        <w:t xml:space="preserve">Dla usprawnienia powyższych formalności prosi się </w:t>
      </w:r>
      <w:r w:rsidRPr="00697DC7">
        <w:rPr>
          <w:rFonts w:ascii="Cambria" w:hAnsi="Cambria"/>
          <w:u w:val="single"/>
        </w:rPr>
        <w:t>starostów roku</w:t>
      </w:r>
      <w:r w:rsidRPr="00697DC7">
        <w:rPr>
          <w:rFonts w:ascii="Cambria" w:hAnsi="Cambria"/>
        </w:rPr>
        <w:t xml:space="preserve"> o zebranie porozumień i dostarczenie ich do Pełnomocnika ds. praktyk podczas pełnionych dyżurów.</w:t>
      </w:r>
    </w:p>
    <w:p w14:paraId="3B6F46CD" w14:textId="155D8136" w:rsidR="00B22573" w:rsidRPr="00697DC7" w:rsidRDefault="00B22573" w:rsidP="00433EB5">
      <w:pPr>
        <w:ind w:firstLine="540"/>
        <w:jc w:val="both"/>
        <w:rPr>
          <w:rFonts w:ascii="Cambria" w:hAnsi="Cambria"/>
          <w:bCs/>
        </w:rPr>
      </w:pPr>
      <w:r w:rsidRPr="00697DC7">
        <w:rPr>
          <w:rFonts w:ascii="Cambria" w:hAnsi="Cambria"/>
          <w:bCs/>
        </w:rPr>
        <w:t xml:space="preserve">Nieusprawiedliwione niedostarczenie przez studenta porozumienia w sprawie praktyk w podanym terminie może skutkować przesunięciem zaliczenia praktyk na </w:t>
      </w:r>
      <w:r w:rsidRPr="00697DC7">
        <w:rPr>
          <w:rFonts w:ascii="Cambria" w:hAnsi="Cambria"/>
          <w:bCs/>
        </w:rPr>
        <w:lastRenderedPageBreak/>
        <w:t xml:space="preserve">termin poprawkowy (lub dalszy). </w:t>
      </w:r>
      <w:r w:rsidR="00697DC7" w:rsidRPr="00697DC7">
        <w:rPr>
          <w:rFonts w:ascii="Cambria" w:hAnsi="Cambria"/>
          <w:bCs/>
        </w:rPr>
        <w:t>N</w:t>
      </w:r>
      <w:r w:rsidRPr="00697DC7">
        <w:rPr>
          <w:rFonts w:ascii="Cambria" w:hAnsi="Cambria"/>
          <w:bCs/>
        </w:rPr>
        <w:t>iedostarczenie przez studenta właściwego zaświadczenia</w:t>
      </w:r>
      <w:r w:rsidR="00EF5F16" w:rsidRPr="00697DC7">
        <w:rPr>
          <w:rFonts w:ascii="Cambria" w:hAnsi="Cambria"/>
          <w:bCs/>
        </w:rPr>
        <w:t xml:space="preserve">  za zakładu pracy</w:t>
      </w:r>
      <w:r w:rsidRPr="00697DC7">
        <w:rPr>
          <w:rFonts w:ascii="Cambria" w:hAnsi="Cambria"/>
          <w:bCs/>
        </w:rPr>
        <w:t xml:space="preserve"> w podanym terminie skutkować może brakiem zgody na </w:t>
      </w:r>
      <w:r w:rsidR="00EF5F16" w:rsidRPr="00697DC7">
        <w:rPr>
          <w:rFonts w:ascii="Cambria" w:hAnsi="Cambria"/>
          <w:bCs/>
        </w:rPr>
        <w:t xml:space="preserve">odbywanie </w:t>
      </w:r>
      <w:r w:rsidRPr="00697DC7">
        <w:rPr>
          <w:rFonts w:ascii="Cambria" w:hAnsi="Cambria"/>
          <w:bCs/>
        </w:rPr>
        <w:t xml:space="preserve">praktyki </w:t>
      </w:r>
      <w:r w:rsidR="00EF5F16" w:rsidRPr="00697DC7">
        <w:rPr>
          <w:rFonts w:ascii="Cambria" w:hAnsi="Cambria"/>
          <w:bCs/>
        </w:rPr>
        <w:t>w miejscu zatrudnienia</w:t>
      </w:r>
      <w:r w:rsidR="00697DC7" w:rsidRPr="00697DC7">
        <w:rPr>
          <w:rFonts w:ascii="Cambria" w:hAnsi="Cambria"/>
          <w:bCs/>
        </w:rPr>
        <w:t>.</w:t>
      </w:r>
    </w:p>
    <w:p w14:paraId="36FC04BC" w14:textId="77777777" w:rsidR="00B22573" w:rsidRPr="00697DC7" w:rsidRDefault="00B22573">
      <w:pPr>
        <w:jc w:val="both"/>
        <w:rPr>
          <w:rFonts w:ascii="Cambria" w:hAnsi="Cambria"/>
        </w:rPr>
      </w:pPr>
    </w:p>
    <w:p w14:paraId="7D4E671A" w14:textId="77777777" w:rsidR="00B22573" w:rsidRPr="00697DC7" w:rsidRDefault="00B22573" w:rsidP="007D13EF">
      <w:pPr>
        <w:ind w:firstLine="540"/>
        <w:jc w:val="both"/>
        <w:rPr>
          <w:rFonts w:ascii="Cambria" w:hAnsi="Cambria"/>
        </w:rPr>
      </w:pPr>
      <w:r w:rsidRPr="00697DC7">
        <w:rPr>
          <w:rFonts w:ascii="Cambria" w:hAnsi="Cambria"/>
        </w:rPr>
        <w:t xml:space="preserve">Pod koniec semestru letniego, przed rozpoczęciem praktyk, studenci odbierają w dziekanacie dzienniki praktyk. Dziennik praktyk służy do udokumentowania przebiegu praktyk. Należy w nim zamieścić zwięzłe, ale rzeczowe sprawozdanie z wykonywanych podczas praktyk czynności (jednak nie nazbyt ogólnikowe). Należy pamiętać o odniesieniu się w sprawozdaniu do wszystkich punktów Ramowego programu praktyk dla danego rocznika studiów. W odpowiednich rubrykach student powinien zamieścić datę i rodzaj wykonywanych czynności, obiekt realizowany (miejscowość, gmina, województwo), czynności wykonywane (przebieg pracy - w kilku zdaniach opisać wykonywane przez siebie obowiązki), rodzaj sprzętu wykorzystywanego w pracy, obowiązujące normy dla danej pracy i przepisy prawne. </w:t>
      </w:r>
    </w:p>
    <w:p w14:paraId="43D6433C" w14:textId="77777777" w:rsidR="00B22573" w:rsidRPr="00697DC7" w:rsidRDefault="00B22573" w:rsidP="007D13EF">
      <w:pPr>
        <w:ind w:firstLine="540"/>
        <w:jc w:val="both"/>
        <w:rPr>
          <w:rFonts w:ascii="Cambria" w:hAnsi="Cambria"/>
        </w:rPr>
      </w:pPr>
      <w:r w:rsidRPr="00697DC7">
        <w:rPr>
          <w:rFonts w:ascii="Cambria" w:hAnsi="Cambria"/>
        </w:rPr>
        <w:t xml:space="preserve">Wpisy powinny być podpisane i opieczętowane przez pracodawcę w przeznaczonym do tego miejscu. Należy również pamiętać o odpowiednich wpisach i pieczęciach na pierwszych stronach dziennika praktyk oraz </w:t>
      </w:r>
      <w:r w:rsidRPr="00697DC7">
        <w:rPr>
          <w:rFonts w:ascii="Cambria" w:hAnsi="Cambria"/>
          <w:b/>
        </w:rPr>
        <w:t>własnoręcznym podpisie studenta na końcu sprawozdania</w:t>
      </w:r>
      <w:r w:rsidRPr="00697DC7">
        <w:rPr>
          <w:rFonts w:ascii="Cambria" w:hAnsi="Cambria"/>
        </w:rPr>
        <w:t>. Dodatkowo na ostatnich stronach dziennika (</w:t>
      </w:r>
      <w:r w:rsidRPr="00697DC7">
        <w:rPr>
          <w:rFonts w:ascii="Cambria" w:hAnsi="Cambria"/>
          <w:b/>
          <w:bCs/>
        </w:rPr>
        <w:t>Uwagi studenta o przebiegu praktyk</w:t>
      </w:r>
      <w:r w:rsidRPr="00697DC7">
        <w:rPr>
          <w:rFonts w:ascii="Cambria" w:hAnsi="Cambria"/>
        </w:rPr>
        <w:t>) student może zamieścić informację o firmie, w której odbywał praktykę (charakterystyka firmy: rodzaj wykonywanych działań, prace realizowane, rynek na jakim działa firma) oraz swoje uwagi o praktyce. Ta część nie jest potwierdzana przez pracodawcę, natomiast wymagany jest podpis studenta.</w:t>
      </w:r>
    </w:p>
    <w:p w14:paraId="0DDE3921" w14:textId="77777777" w:rsidR="00B22573" w:rsidRPr="00697DC7" w:rsidRDefault="00B22573" w:rsidP="008708F7">
      <w:pPr>
        <w:ind w:firstLine="540"/>
        <w:jc w:val="both"/>
        <w:rPr>
          <w:rFonts w:ascii="Cambria" w:hAnsi="Cambria"/>
        </w:rPr>
      </w:pPr>
      <w:r w:rsidRPr="00697DC7">
        <w:rPr>
          <w:rFonts w:ascii="Cambria" w:hAnsi="Cambria"/>
        </w:rPr>
        <w:t xml:space="preserve">Sprawozdania w dziennikach praktyk mają być </w:t>
      </w:r>
      <w:r w:rsidRPr="00697DC7">
        <w:rPr>
          <w:rFonts w:ascii="Cambria" w:hAnsi="Cambria"/>
          <w:b/>
        </w:rPr>
        <w:t>sprawozdaniami autorskimi</w:t>
      </w:r>
      <w:r w:rsidRPr="00697DC7">
        <w:rPr>
          <w:rFonts w:ascii="Cambria" w:hAnsi="Cambria"/>
        </w:rPr>
        <w:t xml:space="preserve">. W przypadku stwierdzenia </w:t>
      </w:r>
      <w:r w:rsidRPr="00697DC7">
        <w:rPr>
          <w:rFonts w:ascii="Cambria" w:hAnsi="Cambria"/>
          <w:b/>
        </w:rPr>
        <w:t>dwóch identycznych sprawozdań</w:t>
      </w:r>
      <w:r w:rsidRPr="00697DC7">
        <w:rPr>
          <w:rFonts w:ascii="Cambria" w:hAnsi="Cambria"/>
        </w:rPr>
        <w:t xml:space="preserve"> w dziennikach, oba </w:t>
      </w:r>
      <w:r w:rsidRPr="00697DC7">
        <w:rPr>
          <w:rFonts w:ascii="Cambria" w:hAnsi="Cambria"/>
          <w:b/>
        </w:rPr>
        <w:t>podlegają odrzuceniu</w:t>
      </w:r>
      <w:r w:rsidRPr="00697DC7">
        <w:rPr>
          <w:rFonts w:ascii="Cambria" w:hAnsi="Cambria"/>
        </w:rPr>
        <w:t xml:space="preserve"> i wymagają poprawy i złożenia w terminie kolejnym (poprawkowym). </w:t>
      </w:r>
    </w:p>
    <w:p w14:paraId="214262C9" w14:textId="77777777" w:rsidR="00B22573" w:rsidRPr="00697DC7" w:rsidRDefault="00B22573" w:rsidP="008518F3">
      <w:pPr>
        <w:ind w:firstLine="540"/>
        <w:jc w:val="both"/>
        <w:rPr>
          <w:rFonts w:ascii="Cambria" w:hAnsi="Cambria"/>
        </w:rPr>
      </w:pPr>
      <w:r w:rsidRPr="00697DC7">
        <w:rPr>
          <w:rFonts w:ascii="Cambria" w:hAnsi="Cambria"/>
        </w:rPr>
        <w:t xml:space="preserve">Studenci zobowiązani są do odbywania praktyki w liczbie </w:t>
      </w:r>
      <w:r w:rsidRPr="00697DC7">
        <w:rPr>
          <w:rFonts w:ascii="Cambria" w:hAnsi="Cambria"/>
          <w:b/>
        </w:rPr>
        <w:t>8 godzin dziennie</w:t>
      </w:r>
      <w:r w:rsidRPr="00697DC7">
        <w:rPr>
          <w:rFonts w:ascii="Cambria" w:hAnsi="Cambria"/>
        </w:rPr>
        <w:t xml:space="preserve"> (chyba, że w danym przedsiębiorstwie regulamin pracy stanowi inaczej).</w:t>
      </w:r>
    </w:p>
    <w:p w14:paraId="0AD46A8D" w14:textId="77777777" w:rsidR="00B22573" w:rsidRPr="00697DC7" w:rsidRDefault="00B22573" w:rsidP="00875E8C">
      <w:pPr>
        <w:ind w:firstLine="540"/>
        <w:jc w:val="both"/>
        <w:rPr>
          <w:rFonts w:ascii="Cambria" w:hAnsi="Cambria"/>
          <w:bCs/>
        </w:rPr>
      </w:pPr>
    </w:p>
    <w:p w14:paraId="1208592D" w14:textId="77777777" w:rsidR="00B22573" w:rsidRPr="00697DC7" w:rsidRDefault="00B22573" w:rsidP="00875E8C">
      <w:pPr>
        <w:ind w:firstLine="540"/>
        <w:jc w:val="both"/>
        <w:rPr>
          <w:rFonts w:ascii="Cambria" w:hAnsi="Cambria"/>
          <w:b/>
          <w:bCs/>
        </w:rPr>
      </w:pPr>
      <w:r w:rsidRPr="00697DC7">
        <w:rPr>
          <w:rFonts w:ascii="Cambria" w:hAnsi="Cambria"/>
          <w:bCs/>
        </w:rPr>
        <w:t>Po odbyciu praktyki student oddaje do</w:t>
      </w:r>
      <w:r w:rsidRPr="00697DC7">
        <w:rPr>
          <w:rFonts w:ascii="Cambria" w:hAnsi="Cambria"/>
          <w:b/>
          <w:bCs/>
        </w:rPr>
        <w:t xml:space="preserve"> </w:t>
      </w:r>
      <w:r w:rsidRPr="00697DC7">
        <w:rPr>
          <w:rFonts w:ascii="Cambria" w:hAnsi="Cambria"/>
        </w:rPr>
        <w:t>Pełnomocnika ds. praktyk studenckich (</w:t>
      </w:r>
      <w:r w:rsidRPr="00697DC7">
        <w:rPr>
          <w:rFonts w:ascii="Cambria" w:hAnsi="Cambria"/>
          <w:u w:val="single"/>
        </w:rPr>
        <w:t>w terminach pełnionych przez niego dyżurów</w:t>
      </w:r>
      <w:r w:rsidRPr="00697DC7">
        <w:rPr>
          <w:rFonts w:ascii="Cambria" w:hAnsi="Cambria"/>
        </w:rPr>
        <w:t xml:space="preserve">) </w:t>
      </w:r>
      <w:r w:rsidRPr="00697DC7">
        <w:rPr>
          <w:rFonts w:ascii="Cambria" w:hAnsi="Cambria"/>
          <w:b/>
          <w:u w:val="single"/>
        </w:rPr>
        <w:t>dziennik praktyk</w:t>
      </w:r>
      <w:r w:rsidRPr="00697DC7">
        <w:rPr>
          <w:rFonts w:ascii="Cambria" w:hAnsi="Cambria"/>
        </w:rPr>
        <w:t xml:space="preserve"> oraz właściwą </w:t>
      </w:r>
      <w:r w:rsidRPr="00697DC7">
        <w:rPr>
          <w:rFonts w:ascii="Cambria" w:hAnsi="Cambria"/>
          <w:b/>
          <w:u w:val="single"/>
        </w:rPr>
        <w:t>ankietę oceny studenta przez pracodawcę</w:t>
      </w:r>
      <w:r w:rsidRPr="00697DC7">
        <w:rPr>
          <w:rFonts w:ascii="Cambria" w:hAnsi="Cambria"/>
        </w:rPr>
        <w:t>. Ankieta oceny studenta, którą student przekazuje pracodawcy do wypełnienia przed zakończeniem praktyki, zamieszczona jest w osobnym załączniku.</w:t>
      </w:r>
    </w:p>
    <w:p w14:paraId="6551BE6E" w14:textId="77777777" w:rsidR="00B22573" w:rsidRPr="00697DC7" w:rsidRDefault="00B22573" w:rsidP="00781110">
      <w:pPr>
        <w:jc w:val="both"/>
        <w:rPr>
          <w:rFonts w:ascii="Cambria" w:hAnsi="Cambria"/>
        </w:rPr>
      </w:pPr>
    </w:p>
    <w:p w14:paraId="0C036CD0" w14:textId="77777777" w:rsidR="00B22573" w:rsidRPr="00697DC7" w:rsidRDefault="00B22573" w:rsidP="00781110">
      <w:pPr>
        <w:jc w:val="both"/>
        <w:rPr>
          <w:rFonts w:ascii="Cambria" w:hAnsi="Cambria"/>
          <w:b/>
          <w:bCs/>
        </w:rPr>
      </w:pPr>
    </w:p>
    <w:p w14:paraId="7A721BC9" w14:textId="77777777" w:rsidR="00B22573" w:rsidRPr="00697DC7" w:rsidRDefault="00B22573">
      <w:pPr>
        <w:rPr>
          <w:rFonts w:ascii="Cambria" w:hAnsi="Cambria"/>
          <w:b/>
        </w:rPr>
      </w:pPr>
      <w:r w:rsidRPr="00697DC7">
        <w:rPr>
          <w:rFonts w:ascii="Cambria" w:hAnsi="Cambria"/>
          <w:b/>
        </w:rPr>
        <w:t>Zaliczenie praktyk studenckich</w:t>
      </w:r>
    </w:p>
    <w:p w14:paraId="06A0DF04" w14:textId="77777777" w:rsidR="00B22573" w:rsidRPr="00697DC7" w:rsidRDefault="00B22573">
      <w:pPr>
        <w:jc w:val="both"/>
        <w:rPr>
          <w:rFonts w:ascii="Cambria" w:hAnsi="Cambria"/>
        </w:rPr>
      </w:pPr>
    </w:p>
    <w:p w14:paraId="64984CA1" w14:textId="39BF4067" w:rsidR="00B22573" w:rsidRPr="00697DC7" w:rsidRDefault="00B22573" w:rsidP="007D13EF">
      <w:pPr>
        <w:ind w:firstLine="540"/>
        <w:jc w:val="both"/>
        <w:rPr>
          <w:rFonts w:ascii="Cambria" w:hAnsi="Cambria"/>
        </w:rPr>
      </w:pPr>
      <w:r w:rsidRPr="00697DC7">
        <w:rPr>
          <w:rFonts w:ascii="Cambria" w:hAnsi="Cambria"/>
        </w:rPr>
        <w:t>Zaliczenie praktyk możliwe jest po dostarczeniu wszystkich niezbędnych dokumentów oraz złożeniu ustnego zaliczenia</w:t>
      </w:r>
      <w:r w:rsidR="00EF5F16" w:rsidRPr="00697DC7">
        <w:rPr>
          <w:rFonts w:ascii="Cambria" w:hAnsi="Cambria"/>
        </w:rPr>
        <w:t>/egzaminu</w:t>
      </w:r>
      <w:r w:rsidRPr="00697DC7">
        <w:rPr>
          <w:rFonts w:ascii="Cambria" w:hAnsi="Cambria"/>
        </w:rPr>
        <w:t xml:space="preserve"> przed komisją i odbywa się na zasadach analogicznych do zasad zaliczania przedmiotów semestralnych. </w:t>
      </w:r>
      <w:r w:rsidRPr="00697DC7">
        <w:rPr>
          <w:rFonts w:ascii="Cambria" w:hAnsi="Cambria"/>
          <w:b/>
          <w:bCs/>
        </w:rPr>
        <w:t xml:space="preserve">Obowiązuje termin zasadniczy i dwa terminy poprawkowe. </w:t>
      </w:r>
      <w:r w:rsidRPr="00697DC7">
        <w:rPr>
          <w:rFonts w:ascii="Cambria" w:hAnsi="Cambria"/>
        </w:rPr>
        <w:t>Brak zaliczenia praktyki skutkuje brakiem zaliczenia semestru studiów.</w:t>
      </w:r>
    </w:p>
    <w:p w14:paraId="41C0B4D3" w14:textId="77777777" w:rsidR="00B22573" w:rsidRPr="00697DC7" w:rsidRDefault="00B22573" w:rsidP="00174127">
      <w:pPr>
        <w:ind w:firstLine="540"/>
        <w:jc w:val="both"/>
        <w:rPr>
          <w:rFonts w:ascii="Cambria" w:hAnsi="Cambria"/>
        </w:rPr>
      </w:pPr>
      <w:r w:rsidRPr="00697DC7">
        <w:rPr>
          <w:rFonts w:ascii="Cambria" w:hAnsi="Cambria"/>
        </w:rPr>
        <w:t xml:space="preserve">Celem uzyskania zaliczenia praktyki należy u Pełnomocnika ds. praktyk studenckich złożyć </w:t>
      </w:r>
      <w:r w:rsidRPr="00697DC7">
        <w:rPr>
          <w:rFonts w:ascii="Cambria" w:hAnsi="Cambria"/>
          <w:b/>
          <w:u w:val="single"/>
        </w:rPr>
        <w:t>dziennik praktyk</w:t>
      </w:r>
      <w:r w:rsidRPr="00697DC7">
        <w:rPr>
          <w:rFonts w:ascii="Cambria" w:hAnsi="Cambria"/>
        </w:rPr>
        <w:t xml:space="preserve"> oraz </w:t>
      </w:r>
      <w:r w:rsidRPr="00697DC7">
        <w:rPr>
          <w:rFonts w:ascii="Cambria" w:hAnsi="Cambria"/>
          <w:b/>
          <w:u w:val="single"/>
        </w:rPr>
        <w:t>ankietę oceny studenta przez pracodawcę</w:t>
      </w:r>
      <w:r w:rsidRPr="00697DC7">
        <w:rPr>
          <w:rFonts w:ascii="Cambria" w:hAnsi="Cambria"/>
        </w:rPr>
        <w:t xml:space="preserve"> w terminie zasadniczym do </w:t>
      </w:r>
      <w:r w:rsidRPr="00697DC7">
        <w:rPr>
          <w:rFonts w:ascii="Cambria" w:hAnsi="Cambria"/>
          <w:b/>
        </w:rPr>
        <w:t>5 września  2021 r.</w:t>
      </w:r>
      <w:r w:rsidRPr="00697DC7">
        <w:rPr>
          <w:rFonts w:ascii="Cambria" w:hAnsi="Cambria"/>
        </w:rPr>
        <w:t xml:space="preserve"> Brak wymaganych dokumentów do </w:t>
      </w:r>
      <w:r w:rsidRPr="00697DC7">
        <w:rPr>
          <w:rFonts w:ascii="Cambria" w:hAnsi="Cambria"/>
          <w:b/>
        </w:rPr>
        <w:t>dnia 5 września  2021 r. skutkuje wpisem z praktyki oceny niedostatecznej</w:t>
      </w:r>
      <w:r w:rsidRPr="00697DC7">
        <w:rPr>
          <w:rFonts w:ascii="Cambria" w:hAnsi="Cambria"/>
        </w:rPr>
        <w:t xml:space="preserve"> (brak zaliczenia) i pociąga za sobą konieczność starania się o wpis w terminie poprawkowym. P</w:t>
      </w:r>
      <w:r w:rsidRPr="00697DC7">
        <w:t xml:space="preserve">ierwszy termin poprawkowy złożenia dokumentów upływa z dniem </w:t>
      </w:r>
      <w:r w:rsidRPr="00697DC7">
        <w:rPr>
          <w:b/>
        </w:rPr>
        <w:t>12 września 2021 r.</w:t>
      </w:r>
      <w:r w:rsidRPr="00697DC7">
        <w:t xml:space="preserve">, drugi termin poprawkowy złożenia dokumentów </w:t>
      </w:r>
      <w:r w:rsidRPr="00697DC7">
        <w:rPr>
          <w:b/>
        </w:rPr>
        <w:t>19 września 2021 r.</w:t>
      </w:r>
    </w:p>
    <w:p w14:paraId="18E5D18E" w14:textId="77777777" w:rsidR="00B22573" w:rsidRPr="00697DC7" w:rsidRDefault="00B22573" w:rsidP="00174127">
      <w:pPr>
        <w:ind w:firstLine="540"/>
        <w:jc w:val="both"/>
        <w:rPr>
          <w:rFonts w:ascii="Cambria" w:hAnsi="Cambria"/>
        </w:rPr>
      </w:pPr>
      <w:r w:rsidRPr="00697DC7">
        <w:rPr>
          <w:rFonts w:ascii="Cambria" w:hAnsi="Cambria"/>
        </w:rPr>
        <w:lastRenderedPageBreak/>
        <w:t xml:space="preserve">Wszelkie wymagane i związane z praktykami dokumenty mogą być też wysłane przez studentów pocztą na adres Uczelni </w:t>
      </w:r>
      <w:r w:rsidRPr="00697DC7">
        <w:rPr>
          <w:rFonts w:ascii="Cambria" w:hAnsi="Cambria"/>
          <w:b/>
        </w:rPr>
        <w:t>listem poleconym</w:t>
      </w:r>
      <w:r w:rsidRPr="00697DC7">
        <w:rPr>
          <w:rFonts w:ascii="Cambria" w:hAnsi="Cambria"/>
        </w:rPr>
        <w:t xml:space="preserve"> (z dopiskiem „Pełnomocnik ds. praktyk studenckich”).</w:t>
      </w:r>
    </w:p>
    <w:p w14:paraId="43A4F254" w14:textId="77777777" w:rsidR="00B22573" w:rsidRPr="00697DC7" w:rsidRDefault="00B22573" w:rsidP="00B40B2D">
      <w:pPr>
        <w:jc w:val="both"/>
        <w:rPr>
          <w:rFonts w:ascii="Cambria" w:hAnsi="Cambria"/>
        </w:rPr>
      </w:pPr>
    </w:p>
    <w:p w14:paraId="29F14DC5" w14:textId="77777777" w:rsidR="00B22573" w:rsidRPr="00697DC7" w:rsidRDefault="00B22573" w:rsidP="007D13EF">
      <w:pPr>
        <w:ind w:firstLine="540"/>
        <w:jc w:val="both"/>
        <w:rPr>
          <w:rFonts w:ascii="Cambria" w:hAnsi="Cambria"/>
        </w:rPr>
      </w:pPr>
      <w:r w:rsidRPr="00697DC7">
        <w:rPr>
          <w:rFonts w:ascii="Cambria" w:hAnsi="Cambria"/>
        </w:rPr>
        <w:t>Dzienniki praktyk podlegają ocenie merytorycznej i formalnej przez wyznaczonych nauczycieli akademickich. W przypadku uchybień dzienniki będą kierowane do uzupełnienia i poprawy. Ponadto, w przypadku stwierdzenia braku obecności studenta w trakcie deklarowanych terminów odbywania praktyki lub uzasadnionych wątpliwości co do rzeczywistego jej odbywania, student zostanie skierowany do ponownego odbycia praktyki w kolejnych terminach (poprawkowym lub warunkowym). Wpis zaliczenia nastąpi po wprowadzeniu poprawek i z uwzględnieniem obowiązujących terminów zaliczeń.</w:t>
      </w:r>
    </w:p>
    <w:p w14:paraId="29413C75" w14:textId="77777777" w:rsidR="00B22573" w:rsidRPr="00697DC7" w:rsidRDefault="00B22573" w:rsidP="00333DA3">
      <w:pPr>
        <w:jc w:val="both"/>
        <w:rPr>
          <w:rFonts w:ascii="Cambria" w:hAnsi="Cambria"/>
        </w:rPr>
      </w:pPr>
    </w:p>
    <w:p w14:paraId="46B92FB1" w14:textId="77777777" w:rsidR="00B22573" w:rsidRPr="00697DC7" w:rsidRDefault="00B22573" w:rsidP="007D13EF">
      <w:pPr>
        <w:ind w:firstLine="540"/>
        <w:jc w:val="both"/>
        <w:rPr>
          <w:rFonts w:ascii="Cambria" w:hAnsi="Cambria"/>
          <w:b/>
        </w:rPr>
      </w:pPr>
      <w:r w:rsidRPr="00697DC7">
        <w:rPr>
          <w:rFonts w:ascii="Cambria" w:hAnsi="Cambria"/>
          <w:b/>
        </w:rPr>
        <w:t>Po pozytywnej ocenie złożonych dokumentów student przystępuje do ustnego zaliczenia praktyki w wyznaczonym terminie:</w:t>
      </w:r>
    </w:p>
    <w:p w14:paraId="49677550" w14:textId="77777777" w:rsidR="00B22573" w:rsidRPr="00697DC7" w:rsidRDefault="00B22573" w:rsidP="005728CD">
      <w:pPr>
        <w:numPr>
          <w:ilvl w:val="0"/>
          <w:numId w:val="11"/>
        </w:numPr>
        <w:tabs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697DC7">
        <w:rPr>
          <w:rFonts w:ascii="Cambria" w:hAnsi="Cambria"/>
          <w:b/>
        </w:rPr>
        <w:t>termin zasadniczy 12 września 2021 r.</w:t>
      </w:r>
    </w:p>
    <w:p w14:paraId="210C5A00" w14:textId="77777777" w:rsidR="00B22573" w:rsidRPr="00697DC7" w:rsidRDefault="00B22573" w:rsidP="005728CD">
      <w:pPr>
        <w:numPr>
          <w:ilvl w:val="0"/>
          <w:numId w:val="11"/>
        </w:numPr>
        <w:tabs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697DC7">
        <w:rPr>
          <w:rFonts w:ascii="Cambria" w:hAnsi="Cambria"/>
          <w:b/>
        </w:rPr>
        <w:t>I termin poprawkowy 19 września 2021 r.</w:t>
      </w:r>
    </w:p>
    <w:p w14:paraId="71E586F7" w14:textId="77777777" w:rsidR="00B22573" w:rsidRPr="00697DC7" w:rsidRDefault="00B22573" w:rsidP="005728CD">
      <w:pPr>
        <w:numPr>
          <w:ilvl w:val="0"/>
          <w:numId w:val="11"/>
        </w:numPr>
        <w:tabs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697DC7">
        <w:rPr>
          <w:rFonts w:ascii="Cambria" w:hAnsi="Cambria"/>
          <w:b/>
        </w:rPr>
        <w:t>II termin poprawkowy 26 września 2021 r.</w:t>
      </w:r>
    </w:p>
    <w:p w14:paraId="0D77B130" w14:textId="77777777" w:rsidR="00B22573" w:rsidRPr="00697DC7" w:rsidRDefault="00B22573" w:rsidP="00333DA3">
      <w:pPr>
        <w:jc w:val="both"/>
        <w:rPr>
          <w:rFonts w:ascii="Cambria" w:hAnsi="Cambria"/>
          <w:b/>
        </w:rPr>
      </w:pPr>
    </w:p>
    <w:p w14:paraId="43D530DD" w14:textId="194417A0" w:rsidR="00B22573" w:rsidRPr="00310094" w:rsidRDefault="00B22573" w:rsidP="000F4995">
      <w:pPr>
        <w:ind w:firstLine="540"/>
        <w:jc w:val="both"/>
        <w:rPr>
          <w:rFonts w:ascii="Cambria" w:hAnsi="Cambria"/>
          <w:b/>
        </w:rPr>
      </w:pPr>
      <w:r w:rsidRPr="00697DC7">
        <w:rPr>
          <w:rFonts w:ascii="Cambria" w:hAnsi="Cambria"/>
          <w:b/>
        </w:rPr>
        <w:t xml:space="preserve">Lista osób dopuszczonych do zaliczenia ustnego w danym terminie i godziny </w:t>
      </w:r>
      <w:r w:rsidR="00EF5F16" w:rsidRPr="00697DC7">
        <w:rPr>
          <w:rFonts w:ascii="Cambria" w:hAnsi="Cambria"/>
          <w:b/>
        </w:rPr>
        <w:t>zaliczenia/</w:t>
      </w:r>
      <w:r w:rsidRPr="00697DC7">
        <w:rPr>
          <w:rFonts w:ascii="Cambria" w:hAnsi="Cambria"/>
          <w:b/>
        </w:rPr>
        <w:t xml:space="preserve">egzaminu zostaną podane do wiadomości studentów na Wirtualnej Uczelni na dwa dni przed </w:t>
      </w:r>
      <w:r w:rsidR="00EF5F16" w:rsidRPr="00697DC7">
        <w:rPr>
          <w:rFonts w:ascii="Cambria" w:hAnsi="Cambria"/>
          <w:b/>
        </w:rPr>
        <w:t>planowanym</w:t>
      </w:r>
      <w:r w:rsidR="00EF5F16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</w:rPr>
        <w:t>terminem</w:t>
      </w:r>
      <w:r w:rsidRPr="00310094">
        <w:rPr>
          <w:rFonts w:ascii="Cambria" w:hAnsi="Cambria"/>
          <w:b/>
        </w:rPr>
        <w:t>.</w:t>
      </w:r>
    </w:p>
    <w:p w14:paraId="64C0717D" w14:textId="77777777" w:rsidR="00B22573" w:rsidRPr="00310094" w:rsidRDefault="00B22573" w:rsidP="00A127C8">
      <w:pPr>
        <w:jc w:val="both"/>
        <w:rPr>
          <w:rFonts w:ascii="Cambria" w:hAnsi="Cambria"/>
        </w:rPr>
      </w:pPr>
    </w:p>
    <w:p w14:paraId="45CEB522" w14:textId="77777777" w:rsidR="00B22573" w:rsidRPr="00310094" w:rsidRDefault="00B22573" w:rsidP="000F4995">
      <w:pPr>
        <w:ind w:firstLine="540"/>
        <w:jc w:val="both"/>
        <w:rPr>
          <w:rFonts w:ascii="Cambria" w:hAnsi="Cambria"/>
          <w:b/>
        </w:rPr>
      </w:pPr>
      <w:r w:rsidRPr="00310094">
        <w:rPr>
          <w:rFonts w:ascii="Cambria" w:hAnsi="Cambria"/>
          <w:b/>
        </w:rPr>
        <w:t>Podczas zaliczenia ustnego praktyki przed komisją student jest zobowiązany do:</w:t>
      </w:r>
    </w:p>
    <w:p w14:paraId="2607A255" w14:textId="77777777" w:rsidR="00B22573" w:rsidRPr="00310094" w:rsidRDefault="00B22573" w:rsidP="000F4995">
      <w:pPr>
        <w:numPr>
          <w:ilvl w:val="0"/>
          <w:numId w:val="9"/>
        </w:numPr>
        <w:tabs>
          <w:tab w:val="clear" w:pos="1545"/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310094">
        <w:rPr>
          <w:rFonts w:ascii="Cambria" w:hAnsi="Cambria"/>
          <w:b/>
        </w:rPr>
        <w:t>prezentacji realizowanych przez siebie zadań (autoreferat),</w:t>
      </w:r>
    </w:p>
    <w:p w14:paraId="0DEB6D93" w14:textId="77777777" w:rsidR="00B22573" w:rsidRPr="00310094" w:rsidRDefault="00B22573" w:rsidP="000F4995">
      <w:pPr>
        <w:numPr>
          <w:ilvl w:val="0"/>
          <w:numId w:val="9"/>
        </w:numPr>
        <w:tabs>
          <w:tab w:val="clear" w:pos="1545"/>
          <w:tab w:val="left" w:pos="1260"/>
        </w:tabs>
        <w:ind w:left="1260"/>
        <w:jc w:val="both"/>
        <w:rPr>
          <w:rFonts w:ascii="Cambria" w:hAnsi="Cambria"/>
          <w:b/>
        </w:rPr>
      </w:pPr>
      <w:r w:rsidRPr="00310094">
        <w:rPr>
          <w:rFonts w:ascii="Cambria" w:hAnsi="Cambria"/>
          <w:b/>
        </w:rPr>
        <w:t xml:space="preserve">odpowiedzi na pytania związane z realizowanymi zadaniami wynikającymi z Ramowego Programu Praktyk. </w:t>
      </w:r>
    </w:p>
    <w:p w14:paraId="1BD759F3" w14:textId="77777777" w:rsidR="00B22573" w:rsidRPr="00310094" w:rsidRDefault="00B22573" w:rsidP="00C672DF">
      <w:pPr>
        <w:jc w:val="both"/>
        <w:rPr>
          <w:rFonts w:ascii="Cambria" w:hAnsi="Cambria"/>
          <w:b/>
        </w:rPr>
      </w:pPr>
    </w:p>
    <w:p w14:paraId="2FA285F0" w14:textId="77777777" w:rsidR="00B22573" w:rsidRPr="00310094" w:rsidRDefault="00B22573" w:rsidP="000F4995">
      <w:pPr>
        <w:ind w:firstLine="540"/>
        <w:jc w:val="both"/>
        <w:rPr>
          <w:rFonts w:ascii="Cambria" w:hAnsi="Cambria"/>
          <w:b/>
        </w:rPr>
      </w:pPr>
      <w:r w:rsidRPr="00310094">
        <w:rPr>
          <w:rFonts w:ascii="Cambria" w:hAnsi="Cambria"/>
          <w:b/>
        </w:rPr>
        <w:t>Ocena uzyskana z praktyki jest obliczana jako średnia z:</w:t>
      </w:r>
    </w:p>
    <w:p w14:paraId="08F906AE" w14:textId="77777777" w:rsidR="00B22573" w:rsidRPr="00310094" w:rsidRDefault="00B22573" w:rsidP="00EA238B">
      <w:pPr>
        <w:numPr>
          <w:ilvl w:val="0"/>
          <w:numId w:val="8"/>
        </w:numPr>
        <w:tabs>
          <w:tab w:val="clear" w:pos="1485"/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310094">
        <w:rPr>
          <w:rFonts w:ascii="Cambria" w:hAnsi="Cambria"/>
          <w:b/>
        </w:rPr>
        <w:t>¼ ankiety oceny studenta przez pracodawcę,</w:t>
      </w:r>
    </w:p>
    <w:p w14:paraId="5482076B" w14:textId="77777777" w:rsidR="00B22573" w:rsidRPr="00310094" w:rsidRDefault="00B22573" w:rsidP="00EA238B">
      <w:pPr>
        <w:numPr>
          <w:ilvl w:val="0"/>
          <w:numId w:val="8"/>
        </w:numPr>
        <w:tabs>
          <w:tab w:val="clear" w:pos="1485"/>
          <w:tab w:val="left" w:pos="1260"/>
        </w:tabs>
        <w:ind w:left="900" w:firstLine="0"/>
        <w:jc w:val="both"/>
        <w:rPr>
          <w:rFonts w:ascii="Cambria" w:hAnsi="Cambria"/>
          <w:b/>
        </w:rPr>
      </w:pPr>
      <w:r w:rsidRPr="00310094">
        <w:rPr>
          <w:rFonts w:ascii="Cambria" w:hAnsi="Cambria"/>
          <w:b/>
        </w:rPr>
        <w:t xml:space="preserve">¾ oceny z zaliczenia ustnego </w:t>
      </w:r>
      <w:r w:rsidRPr="00310094">
        <w:rPr>
          <w:rFonts w:ascii="Cambria" w:hAnsi="Cambria"/>
        </w:rPr>
        <w:t>(jako składowej odpowiedzi ustnej, ale też jakości sprawozdania zawartego w dzienniku praktyk i jego zgodności ze stanem faktycznym, weryfikowanej podczas zaliczenia ustnego).</w:t>
      </w:r>
    </w:p>
    <w:p w14:paraId="1B637548" w14:textId="77777777" w:rsidR="00B22573" w:rsidRPr="00310094" w:rsidRDefault="00B22573" w:rsidP="00164E5B">
      <w:pPr>
        <w:jc w:val="both"/>
        <w:rPr>
          <w:rFonts w:ascii="Cambria" w:hAnsi="Cambria"/>
        </w:rPr>
      </w:pPr>
    </w:p>
    <w:p w14:paraId="519703BA" w14:textId="77777777" w:rsidR="00B22573" w:rsidRPr="00310094" w:rsidRDefault="00B22573" w:rsidP="00164E5B">
      <w:pPr>
        <w:jc w:val="both"/>
        <w:rPr>
          <w:rFonts w:ascii="Cambria" w:hAnsi="Cambria"/>
        </w:rPr>
      </w:pPr>
    </w:p>
    <w:p w14:paraId="2976D5BB" w14:textId="77777777" w:rsidR="00B22573" w:rsidRPr="00310094" w:rsidRDefault="00B22573" w:rsidP="00D378E4">
      <w:pPr>
        <w:ind w:firstLine="540"/>
        <w:jc w:val="both"/>
        <w:rPr>
          <w:rFonts w:ascii="Cambria" w:hAnsi="Cambria"/>
        </w:rPr>
      </w:pPr>
      <w:r w:rsidRPr="00310094">
        <w:rPr>
          <w:rFonts w:ascii="Cambria" w:hAnsi="Cambria"/>
        </w:rPr>
        <w:t>We wszystkich sprawach dotyczących praktyk należy kontaktować się z </w:t>
      </w:r>
      <w:r w:rsidRPr="00310094">
        <w:rPr>
          <w:rFonts w:ascii="Cambria" w:hAnsi="Cambria"/>
          <w:b/>
        </w:rPr>
        <w:t>Pełnomocnikiem ds. prak</w:t>
      </w:r>
      <w:r>
        <w:rPr>
          <w:rFonts w:ascii="Cambria" w:hAnsi="Cambria"/>
          <w:b/>
        </w:rPr>
        <w:t>tyk</w:t>
      </w:r>
      <w:r w:rsidRPr="00310094">
        <w:rPr>
          <w:rFonts w:ascii="Cambria" w:hAnsi="Cambria"/>
          <w:b/>
        </w:rPr>
        <w:t>.</w:t>
      </w:r>
      <w:r w:rsidRPr="00310094">
        <w:rPr>
          <w:rFonts w:ascii="Cambria" w:hAnsi="Cambria"/>
        </w:rPr>
        <w:t xml:space="preserve"> Terminy dyżurów Pełnomocnika ds. praktyk studenckich oraz inne informacje związane z realizacją i zaliczaniem praktyk będą systematycznie zamieszczane na </w:t>
      </w:r>
      <w:r w:rsidRPr="00310094">
        <w:rPr>
          <w:rFonts w:ascii="Cambria" w:hAnsi="Cambria"/>
          <w:b/>
        </w:rPr>
        <w:t>Wirtualnej Uczelni</w:t>
      </w:r>
      <w:r w:rsidRPr="00310094">
        <w:rPr>
          <w:rFonts w:ascii="Cambria" w:hAnsi="Cambria"/>
        </w:rPr>
        <w:t xml:space="preserve"> w ogłoszeniach.</w:t>
      </w:r>
    </w:p>
    <w:p w14:paraId="4EF234A2" w14:textId="77777777" w:rsidR="00B22573" w:rsidRPr="00310094" w:rsidRDefault="00B22573" w:rsidP="00D378E4">
      <w:pPr>
        <w:jc w:val="both"/>
        <w:rPr>
          <w:rFonts w:ascii="Cambria" w:hAnsi="Cambria"/>
        </w:rPr>
      </w:pPr>
    </w:p>
    <w:p w14:paraId="3CDA128E" w14:textId="77777777" w:rsidR="00B22573" w:rsidRPr="00310094" w:rsidRDefault="00B22573" w:rsidP="00D378E4">
      <w:pPr>
        <w:jc w:val="both"/>
        <w:rPr>
          <w:rFonts w:ascii="Cambria" w:hAnsi="Cambria"/>
        </w:rPr>
      </w:pPr>
    </w:p>
    <w:p w14:paraId="1506940D" w14:textId="70416EC9" w:rsidR="00B22573" w:rsidRPr="00310094" w:rsidRDefault="00B22573" w:rsidP="00164A9E">
      <w:pPr>
        <w:pStyle w:val="Tekstpodstawowy2"/>
        <w:rPr>
          <w:rFonts w:ascii="Cambria" w:hAnsi="Cambria"/>
          <w:b w:val="0"/>
          <w:bCs w:val="0"/>
        </w:rPr>
      </w:pPr>
      <w:r w:rsidRPr="00310094">
        <w:rPr>
          <w:rFonts w:ascii="Cambria" w:hAnsi="Cambria"/>
        </w:rPr>
        <w:t xml:space="preserve">UWAGA: </w:t>
      </w:r>
      <w:r w:rsidRPr="00310094">
        <w:rPr>
          <w:rFonts w:ascii="Cambria" w:hAnsi="Cambria"/>
          <w:b w:val="0"/>
        </w:rPr>
        <w:t>W osobnych plikach</w:t>
      </w:r>
      <w:r w:rsidRPr="00310094">
        <w:rPr>
          <w:rFonts w:ascii="Cambria" w:hAnsi="Cambria"/>
        </w:rPr>
        <w:t xml:space="preserve"> </w:t>
      </w:r>
      <w:r>
        <w:rPr>
          <w:rFonts w:ascii="Cambria" w:hAnsi="Cambria"/>
          <w:b w:val="0"/>
          <w:bCs w:val="0"/>
        </w:rPr>
        <w:t>znajdują się Ramowe p</w:t>
      </w:r>
      <w:r w:rsidRPr="00310094">
        <w:rPr>
          <w:rFonts w:ascii="Cambria" w:hAnsi="Cambria"/>
          <w:b w:val="0"/>
          <w:bCs w:val="0"/>
        </w:rPr>
        <w:t>rogramy praktyk studenckich dla poszczególnych lat studiów i specjalności oraz ankieta oceny studenta przez pracodawcę (</w:t>
      </w:r>
      <w:r w:rsidRPr="00310094">
        <w:rPr>
          <w:rFonts w:ascii="Cambria" w:hAnsi="Cambria"/>
          <w:bCs w:val="0"/>
        </w:rPr>
        <w:t>do pobrania przez studenta i przedstawienia pracodawcy</w:t>
      </w:r>
      <w:r w:rsidRPr="00310094">
        <w:rPr>
          <w:rFonts w:ascii="Cambria" w:hAnsi="Cambria"/>
          <w:b w:val="0"/>
          <w:bCs w:val="0"/>
        </w:rPr>
        <w:t>)</w:t>
      </w:r>
      <w:r w:rsidR="00697DC7">
        <w:rPr>
          <w:rFonts w:ascii="Cambria" w:hAnsi="Cambria"/>
          <w:b w:val="0"/>
          <w:bCs w:val="0"/>
        </w:rPr>
        <w:t>.</w:t>
      </w:r>
    </w:p>
    <w:p w14:paraId="386A6E9F" w14:textId="77777777" w:rsidR="00B22573" w:rsidRPr="00310094" w:rsidRDefault="00B22573" w:rsidP="00D378E4">
      <w:pPr>
        <w:pStyle w:val="Tekstpodstawowy2"/>
        <w:rPr>
          <w:rFonts w:ascii="Cambria" w:hAnsi="Cambria"/>
          <w:b w:val="0"/>
          <w:bCs w:val="0"/>
        </w:rPr>
      </w:pPr>
    </w:p>
    <w:p w14:paraId="66229091" w14:textId="77777777" w:rsidR="00B22573" w:rsidRPr="00310094" w:rsidRDefault="00B22573" w:rsidP="007C71E6">
      <w:pPr>
        <w:rPr>
          <w:rFonts w:ascii="Cambria" w:hAnsi="Cambria"/>
        </w:rPr>
      </w:pPr>
    </w:p>
    <w:sectPr w:rsidR="00B22573" w:rsidRPr="00310094" w:rsidSect="00164A9E">
      <w:pgSz w:w="11906" w:h="16838"/>
      <w:pgMar w:top="1079" w:right="146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00C8"/>
    <w:multiLevelType w:val="hybridMultilevel"/>
    <w:tmpl w:val="EAAED712"/>
    <w:lvl w:ilvl="0" w:tplc="5D1083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02774"/>
    <w:multiLevelType w:val="hybridMultilevel"/>
    <w:tmpl w:val="9C4488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5B41C7"/>
    <w:multiLevelType w:val="hybridMultilevel"/>
    <w:tmpl w:val="7C289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F01A4"/>
    <w:multiLevelType w:val="hybridMultilevel"/>
    <w:tmpl w:val="7C289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C5580"/>
    <w:multiLevelType w:val="hybridMultilevel"/>
    <w:tmpl w:val="98A21B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B12986"/>
    <w:multiLevelType w:val="hybridMultilevel"/>
    <w:tmpl w:val="61D22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74DE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0F6533"/>
    <w:multiLevelType w:val="hybridMultilevel"/>
    <w:tmpl w:val="332ED680"/>
    <w:lvl w:ilvl="0" w:tplc="0415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335460E1"/>
    <w:multiLevelType w:val="hybridMultilevel"/>
    <w:tmpl w:val="DDB64C8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3DC3180B"/>
    <w:multiLevelType w:val="hybridMultilevel"/>
    <w:tmpl w:val="2AF6A7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5235A"/>
    <w:multiLevelType w:val="hybridMultilevel"/>
    <w:tmpl w:val="F40AC102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 w15:restartNumberingAfterBreak="0">
    <w:nsid w:val="534B2A3A"/>
    <w:multiLevelType w:val="hybridMultilevel"/>
    <w:tmpl w:val="53D0CF9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746C2B7F"/>
    <w:multiLevelType w:val="hybridMultilevel"/>
    <w:tmpl w:val="A356C8C8"/>
    <w:lvl w:ilvl="0" w:tplc="7A4AD196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rial" w:hAnsi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78896589"/>
    <w:multiLevelType w:val="hybridMultilevel"/>
    <w:tmpl w:val="164810AE"/>
    <w:lvl w:ilvl="0" w:tplc="7A4AD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25"/>
    <w:rsid w:val="00017E57"/>
    <w:rsid w:val="00020AE8"/>
    <w:rsid w:val="000330DF"/>
    <w:rsid w:val="000370CC"/>
    <w:rsid w:val="00061B1D"/>
    <w:rsid w:val="00062351"/>
    <w:rsid w:val="000635AE"/>
    <w:rsid w:val="00070E66"/>
    <w:rsid w:val="000A60A6"/>
    <w:rsid w:val="000D6028"/>
    <w:rsid w:val="000F4995"/>
    <w:rsid w:val="00117FB0"/>
    <w:rsid w:val="001227B0"/>
    <w:rsid w:val="00153FF3"/>
    <w:rsid w:val="0015423A"/>
    <w:rsid w:val="00163A7D"/>
    <w:rsid w:val="00164A9E"/>
    <w:rsid w:val="00164E5B"/>
    <w:rsid w:val="00171D28"/>
    <w:rsid w:val="00174127"/>
    <w:rsid w:val="00175B4E"/>
    <w:rsid w:val="00182E02"/>
    <w:rsid w:val="00185947"/>
    <w:rsid w:val="001875FF"/>
    <w:rsid w:val="00190F67"/>
    <w:rsid w:val="001A177C"/>
    <w:rsid w:val="001B601C"/>
    <w:rsid w:val="001C2D5A"/>
    <w:rsid w:val="001C4D7C"/>
    <w:rsid w:val="001F7988"/>
    <w:rsid w:val="00260516"/>
    <w:rsid w:val="002801EB"/>
    <w:rsid w:val="002A1C52"/>
    <w:rsid w:val="002C48CD"/>
    <w:rsid w:val="002C49A8"/>
    <w:rsid w:val="002D2EBB"/>
    <w:rsid w:val="002F0E7E"/>
    <w:rsid w:val="002F3ECD"/>
    <w:rsid w:val="002F4131"/>
    <w:rsid w:val="00310094"/>
    <w:rsid w:val="003120E4"/>
    <w:rsid w:val="0031729A"/>
    <w:rsid w:val="00333DA3"/>
    <w:rsid w:val="003532AB"/>
    <w:rsid w:val="00365D6C"/>
    <w:rsid w:val="00394071"/>
    <w:rsid w:val="003A3817"/>
    <w:rsid w:val="003C2C56"/>
    <w:rsid w:val="003C47C5"/>
    <w:rsid w:val="003D1255"/>
    <w:rsid w:val="003D564D"/>
    <w:rsid w:val="003D5DBA"/>
    <w:rsid w:val="003E062E"/>
    <w:rsid w:val="003E7E6D"/>
    <w:rsid w:val="003F565A"/>
    <w:rsid w:val="00433EB5"/>
    <w:rsid w:val="00452BBE"/>
    <w:rsid w:val="0045523F"/>
    <w:rsid w:val="00460C05"/>
    <w:rsid w:val="00464DA2"/>
    <w:rsid w:val="004668B2"/>
    <w:rsid w:val="00472C33"/>
    <w:rsid w:val="00494968"/>
    <w:rsid w:val="0049738F"/>
    <w:rsid w:val="004A1734"/>
    <w:rsid w:val="004B112E"/>
    <w:rsid w:val="004D4F64"/>
    <w:rsid w:val="004E6628"/>
    <w:rsid w:val="00503FE9"/>
    <w:rsid w:val="005079D6"/>
    <w:rsid w:val="005121DA"/>
    <w:rsid w:val="00522B86"/>
    <w:rsid w:val="00531733"/>
    <w:rsid w:val="005465AD"/>
    <w:rsid w:val="00564617"/>
    <w:rsid w:val="0056580A"/>
    <w:rsid w:val="005728CD"/>
    <w:rsid w:val="00592198"/>
    <w:rsid w:val="00594B33"/>
    <w:rsid w:val="005B5F33"/>
    <w:rsid w:val="005C0FD9"/>
    <w:rsid w:val="005D3D25"/>
    <w:rsid w:val="005E0688"/>
    <w:rsid w:val="00602882"/>
    <w:rsid w:val="00604F01"/>
    <w:rsid w:val="00617C7C"/>
    <w:rsid w:val="00631F25"/>
    <w:rsid w:val="00636738"/>
    <w:rsid w:val="00646C14"/>
    <w:rsid w:val="00662F0C"/>
    <w:rsid w:val="00697DC7"/>
    <w:rsid w:val="0071157C"/>
    <w:rsid w:val="007236AF"/>
    <w:rsid w:val="00725803"/>
    <w:rsid w:val="0073481B"/>
    <w:rsid w:val="0075702A"/>
    <w:rsid w:val="007745E5"/>
    <w:rsid w:val="00781110"/>
    <w:rsid w:val="00782938"/>
    <w:rsid w:val="0078614C"/>
    <w:rsid w:val="007C71E6"/>
    <w:rsid w:val="007D13EF"/>
    <w:rsid w:val="007D2043"/>
    <w:rsid w:val="007D2698"/>
    <w:rsid w:val="00800270"/>
    <w:rsid w:val="0080336A"/>
    <w:rsid w:val="00805831"/>
    <w:rsid w:val="00821CAF"/>
    <w:rsid w:val="00846DC6"/>
    <w:rsid w:val="008518F3"/>
    <w:rsid w:val="00856BB1"/>
    <w:rsid w:val="008708F7"/>
    <w:rsid w:val="00875E8C"/>
    <w:rsid w:val="00882EB7"/>
    <w:rsid w:val="008A0A47"/>
    <w:rsid w:val="008B5955"/>
    <w:rsid w:val="008C3406"/>
    <w:rsid w:val="008D5D30"/>
    <w:rsid w:val="0090259A"/>
    <w:rsid w:val="0093596F"/>
    <w:rsid w:val="00957B07"/>
    <w:rsid w:val="00973FE9"/>
    <w:rsid w:val="00986B71"/>
    <w:rsid w:val="0099233C"/>
    <w:rsid w:val="009B7F11"/>
    <w:rsid w:val="009C5575"/>
    <w:rsid w:val="009D12CE"/>
    <w:rsid w:val="00A0411D"/>
    <w:rsid w:val="00A11B69"/>
    <w:rsid w:val="00A127C8"/>
    <w:rsid w:val="00A47543"/>
    <w:rsid w:val="00A53B16"/>
    <w:rsid w:val="00A73F03"/>
    <w:rsid w:val="00A75420"/>
    <w:rsid w:val="00A96A71"/>
    <w:rsid w:val="00AA188F"/>
    <w:rsid w:val="00AD1398"/>
    <w:rsid w:val="00AE58E5"/>
    <w:rsid w:val="00AF4FE1"/>
    <w:rsid w:val="00B07523"/>
    <w:rsid w:val="00B11A0F"/>
    <w:rsid w:val="00B20E69"/>
    <w:rsid w:val="00B22573"/>
    <w:rsid w:val="00B24B42"/>
    <w:rsid w:val="00B40B2D"/>
    <w:rsid w:val="00B42146"/>
    <w:rsid w:val="00B5584A"/>
    <w:rsid w:val="00B74C23"/>
    <w:rsid w:val="00B77F9E"/>
    <w:rsid w:val="00B81F04"/>
    <w:rsid w:val="00B854F0"/>
    <w:rsid w:val="00BB1E9A"/>
    <w:rsid w:val="00BD116B"/>
    <w:rsid w:val="00C218BA"/>
    <w:rsid w:val="00C40278"/>
    <w:rsid w:val="00C672DF"/>
    <w:rsid w:val="00C72723"/>
    <w:rsid w:val="00C746B8"/>
    <w:rsid w:val="00C82D3E"/>
    <w:rsid w:val="00C82E08"/>
    <w:rsid w:val="00C95840"/>
    <w:rsid w:val="00CC7B01"/>
    <w:rsid w:val="00CD0B41"/>
    <w:rsid w:val="00D17FE9"/>
    <w:rsid w:val="00D20E0E"/>
    <w:rsid w:val="00D321DC"/>
    <w:rsid w:val="00D378E4"/>
    <w:rsid w:val="00D737B0"/>
    <w:rsid w:val="00D8601B"/>
    <w:rsid w:val="00D86EEB"/>
    <w:rsid w:val="00D9024E"/>
    <w:rsid w:val="00D950AC"/>
    <w:rsid w:val="00DB338B"/>
    <w:rsid w:val="00DC07FF"/>
    <w:rsid w:val="00DC3298"/>
    <w:rsid w:val="00DD4D3C"/>
    <w:rsid w:val="00DE6478"/>
    <w:rsid w:val="00DF4716"/>
    <w:rsid w:val="00DF4FD5"/>
    <w:rsid w:val="00E054C7"/>
    <w:rsid w:val="00E218C7"/>
    <w:rsid w:val="00E45A09"/>
    <w:rsid w:val="00E4629E"/>
    <w:rsid w:val="00E538B2"/>
    <w:rsid w:val="00E56669"/>
    <w:rsid w:val="00E7763E"/>
    <w:rsid w:val="00E90DC9"/>
    <w:rsid w:val="00EA238B"/>
    <w:rsid w:val="00EA249D"/>
    <w:rsid w:val="00EB0D2D"/>
    <w:rsid w:val="00EC5C2D"/>
    <w:rsid w:val="00EE1F37"/>
    <w:rsid w:val="00EF2336"/>
    <w:rsid w:val="00EF5F16"/>
    <w:rsid w:val="00F056B5"/>
    <w:rsid w:val="00F10EC4"/>
    <w:rsid w:val="00F15F79"/>
    <w:rsid w:val="00F47C0F"/>
    <w:rsid w:val="00F5677D"/>
    <w:rsid w:val="00F67B6C"/>
    <w:rsid w:val="00F71191"/>
    <w:rsid w:val="00F842B2"/>
    <w:rsid w:val="00F86EA8"/>
    <w:rsid w:val="00FA2A69"/>
    <w:rsid w:val="00FC453E"/>
    <w:rsid w:val="00FE0359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8A28F"/>
  <w15:docId w15:val="{DC8C1C66-A7B4-424C-91B5-C289EE1A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A6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2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2A69"/>
    <w:pPr>
      <w:keepNext/>
      <w:jc w:val="both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623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062351"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A2A69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62351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A2A69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62351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A2A69"/>
    <w:pPr>
      <w:tabs>
        <w:tab w:val="left" w:pos="0"/>
      </w:tabs>
      <w:jc w:val="center"/>
    </w:pPr>
    <w:rPr>
      <w:sz w:val="28"/>
    </w:rPr>
  </w:style>
  <w:style w:type="character" w:customStyle="1" w:styleId="TytuZnak">
    <w:name w:val="Tytuł Znak"/>
    <w:link w:val="Tytu"/>
    <w:uiPriority w:val="99"/>
    <w:locked/>
    <w:rsid w:val="00062351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A2A69"/>
    <w:pPr>
      <w:ind w:left="1080" w:hanging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6235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8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praktyk</vt:lpstr>
    </vt:vector>
  </TitlesOfParts>
  <Company>wsie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praktyk</dc:title>
  <dc:subject/>
  <dc:creator>Grzesiek</dc:creator>
  <cp:keywords/>
  <dc:description/>
  <cp:lastModifiedBy>Anna Szopińska</cp:lastModifiedBy>
  <cp:revision>2</cp:revision>
  <cp:lastPrinted>2017-11-10T18:08:00Z</cp:lastPrinted>
  <dcterms:created xsi:type="dcterms:W3CDTF">2021-03-09T09:45:00Z</dcterms:created>
  <dcterms:modified xsi:type="dcterms:W3CDTF">2021-03-09T09:45:00Z</dcterms:modified>
</cp:coreProperties>
</file>